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39" w:rsidRDefault="00F71D39" w:rsidP="00F71D39">
      <w:pPr>
        <w:spacing w:after="84" w:line="234" w:lineRule="atLeast"/>
        <w:ind w:firstLine="708"/>
        <w:jc w:val="center"/>
        <w:rPr>
          <w:rFonts w:eastAsia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F71D39">
        <w:rPr>
          <w:rFonts w:eastAsia="Times New Roman"/>
          <w:b/>
          <w:bCs/>
          <w:color w:val="FF0000"/>
          <w:sz w:val="32"/>
          <w:szCs w:val="32"/>
          <w:u w:val="single"/>
          <w:lang w:eastAsia="pl-PL"/>
        </w:rPr>
        <w:t>Bajka logopedyczna "Języczek w kosmosie"</w:t>
      </w:r>
    </w:p>
    <w:p w:rsidR="00F71D39" w:rsidRPr="00F71D39" w:rsidRDefault="00F71D39" w:rsidP="00F71D39">
      <w:pPr>
        <w:spacing w:after="84" w:line="234" w:lineRule="atLeast"/>
        <w:ind w:firstLine="708"/>
        <w:jc w:val="center"/>
        <w:rPr>
          <w:rFonts w:eastAsia="Times New Roman"/>
          <w:color w:val="FF0000"/>
          <w:sz w:val="28"/>
          <w:szCs w:val="28"/>
          <w:u w:val="single"/>
          <w:lang w:eastAsia="pl-PL"/>
        </w:rPr>
      </w:pPr>
    </w:p>
    <w:p w:rsidR="00F71D39" w:rsidRPr="0079780B" w:rsidRDefault="00F71D39" w:rsidP="00F71D39">
      <w:pPr>
        <w:spacing w:after="84" w:line="234" w:lineRule="atLeast"/>
        <w:ind w:firstLine="708"/>
        <w:jc w:val="both"/>
        <w:rPr>
          <w:rFonts w:eastAsia="Times New Roman"/>
          <w:color w:val="303030"/>
          <w:sz w:val="28"/>
          <w:szCs w:val="28"/>
          <w:lang w:eastAsia="pl-PL"/>
        </w:rPr>
      </w:pPr>
      <w:r w:rsidRPr="0079780B">
        <w:rPr>
          <w:rFonts w:eastAsia="Times New Roman"/>
          <w:color w:val="303030"/>
          <w:sz w:val="28"/>
          <w:szCs w:val="28"/>
          <w:lang w:eastAsia="pl-PL"/>
        </w:rPr>
        <w:t>Pewnego dnia Języczek Wędrowniczek wygrał w konkursie radiowym bilet na kosmiczną wyprawę. Bardzo się ucieszył -</w:t>
      </w:r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hurra, hurra, hurra!!!-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 xml:space="preserve"> zawołał. Postanowił przygotować sobie rakietę do podróży, spojrzał w prawo, w lewo, w górę, w dół (</w:t>
      </w:r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wysuwamy język w odpowiednim kierunku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>) rozejrzał się dookoła językiem w prawo i w lewo: wszystko było zakurzone, więc zdmuchnął kurz (</w:t>
      </w:r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nabieramy powietrze nosem i wypuszczamy ustami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>), od kurzu zakręciło go w nosie, aż kichnął (</w:t>
      </w:r>
      <w:proofErr w:type="spellStart"/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aapsik</w:t>
      </w:r>
      <w:proofErr w:type="spellEnd"/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 xml:space="preserve">, </w:t>
      </w:r>
      <w:proofErr w:type="spellStart"/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aapsik</w:t>
      </w:r>
      <w:proofErr w:type="spellEnd"/>
      <w:r w:rsidRPr="0079780B">
        <w:rPr>
          <w:rFonts w:eastAsia="Times New Roman"/>
          <w:color w:val="303030"/>
          <w:sz w:val="28"/>
          <w:szCs w:val="28"/>
          <w:lang w:eastAsia="pl-PL"/>
        </w:rPr>
        <w:t>).Postanowił umyć okna (</w:t>
      </w:r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czubkiem języka wykonujemy okrężne ruchy po wewnętrznej stronie policzka prawego i lewego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>), ściągnął pajęczyny z sufitu (</w:t>
      </w:r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język na podniebienie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>), umył podłogę (</w:t>
      </w:r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dotyka części pod językiem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>), przeliczył butle z tlenem (</w:t>
      </w:r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czubkiem języka dotykamy każdego zęba na górze i na dole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>).</w:t>
      </w:r>
    </w:p>
    <w:p w:rsidR="00F71D39" w:rsidRDefault="00F71D39" w:rsidP="00F71D39">
      <w:pPr>
        <w:spacing w:after="84" w:line="234" w:lineRule="atLeast"/>
        <w:jc w:val="both"/>
        <w:rPr>
          <w:rFonts w:eastAsia="Times New Roman"/>
          <w:color w:val="303030"/>
          <w:sz w:val="28"/>
          <w:szCs w:val="28"/>
          <w:lang w:eastAsia="pl-PL"/>
        </w:rPr>
      </w:pPr>
      <w:r w:rsidRPr="0079780B">
        <w:rPr>
          <w:rFonts w:eastAsia="Times New Roman"/>
          <w:color w:val="303030"/>
          <w:sz w:val="28"/>
          <w:szCs w:val="28"/>
          <w:lang w:eastAsia="pl-PL"/>
        </w:rPr>
        <w:t>Rakieta gotowa! Odpalił silnik (</w:t>
      </w:r>
      <w:proofErr w:type="spellStart"/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szszsz</w:t>
      </w:r>
      <w:proofErr w:type="spellEnd"/>
      <w:r w:rsidRPr="0079780B">
        <w:rPr>
          <w:rFonts w:eastAsia="Times New Roman"/>
          <w:color w:val="303030"/>
          <w:sz w:val="28"/>
          <w:szCs w:val="28"/>
          <w:lang w:eastAsia="pl-PL"/>
        </w:rPr>
        <w:t>),wystartował (</w:t>
      </w:r>
      <w:proofErr w:type="spellStart"/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wrrrrr</w:t>
      </w:r>
      <w:proofErr w:type="spellEnd"/>
      <w:r w:rsidRPr="0079780B">
        <w:rPr>
          <w:rFonts w:eastAsia="Times New Roman"/>
          <w:color w:val="303030"/>
          <w:sz w:val="28"/>
          <w:szCs w:val="28"/>
          <w:lang w:eastAsia="pl-PL"/>
        </w:rPr>
        <w:t>).Leci i rozgląda się najpierw w prawo i w lewo, a następnie dookoła. Dotarł do pierwszej planety, na której kosmici porozumiewają się w języku „konikowym” (</w:t>
      </w:r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kląskając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>). Wyrusza na kolejną planetę „</w:t>
      </w:r>
      <w:proofErr w:type="spellStart"/>
      <w:r w:rsidRPr="0079780B">
        <w:rPr>
          <w:rFonts w:eastAsia="Times New Roman"/>
          <w:color w:val="303030"/>
          <w:sz w:val="28"/>
          <w:szCs w:val="28"/>
          <w:lang w:eastAsia="pl-PL"/>
        </w:rPr>
        <w:t>buziaczkową</w:t>
      </w:r>
      <w:proofErr w:type="spellEnd"/>
      <w:r w:rsidRPr="0079780B">
        <w:rPr>
          <w:rFonts w:eastAsia="Times New Roman"/>
          <w:color w:val="303030"/>
          <w:sz w:val="28"/>
          <w:szCs w:val="28"/>
          <w:lang w:eastAsia="pl-PL"/>
        </w:rPr>
        <w:t xml:space="preserve">” – kosmici porozumiewają się </w:t>
      </w:r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cmokając.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 xml:space="preserve"> Kolejna planeta, to planeta „wężowa” (</w:t>
      </w:r>
      <w:proofErr w:type="spellStart"/>
      <w:r w:rsidRPr="0079780B">
        <w:rPr>
          <w:rFonts w:eastAsia="Times New Roman"/>
          <w:b/>
          <w:color w:val="303030"/>
          <w:sz w:val="28"/>
          <w:szCs w:val="28"/>
          <w:lang w:eastAsia="pl-PL"/>
        </w:rPr>
        <w:t>syczenie-ssssssss</w:t>
      </w:r>
      <w:proofErr w:type="spellEnd"/>
      <w:r w:rsidRPr="0079780B">
        <w:rPr>
          <w:rFonts w:eastAsia="Times New Roman"/>
          <w:color w:val="303030"/>
          <w:sz w:val="28"/>
          <w:szCs w:val="28"/>
          <w:lang w:eastAsia="pl-PL"/>
        </w:rPr>
        <w:t>). Oczywiście języczek za każdym razem odpala rakietę i startuje.</w:t>
      </w:r>
      <w:r>
        <w:rPr>
          <w:rFonts w:eastAsia="Times New Roman"/>
          <w:color w:val="303030"/>
          <w:sz w:val="28"/>
          <w:szCs w:val="28"/>
          <w:lang w:eastAsia="pl-PL"/>
        </w:rPr>
        <w:t xml:space="preserve"> 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>Pla</w:t>
      </w:r>
      <w:r>
        <w:rPr>
          <w:rFonts w:eastAsia="Times New Roman"/>
          <w:color w:val="303030"/>
          <w:sz w:val="28"/>
          <w:szCs w:val="28"/>
          <w:lang w:eastAsia="pl-PL"/>
        </w:rPr>
        <w:t xml:space="preserve">net może być niezliczona ilość </w:t>
      </w:r>
      <w:proofErr w:type="spellStart"/>
      <w:r w:rsidRPr="0079780B">
        <w:rPr>
          <w:rFonts w:eastAsia="Times New Roman"/>
          <w:color w:val="303030"/>
          <w:sz w:val="28"/>
          <w:szCs w:val="28"/>
          <w:lang w:eastAsia="pl-PL"/>
        </w:rPr>
        <w:t>prosiaczkowa</w:t>
      </w:r>
      <w:proofErr w:type="spellEnd"/>
      <w:r w:rsidRPr="0079780B">
        <w:rPr>
          <w:rFonts w:eastAsia="Times New Roman"/>
          <w:color w:val="303030"/>
          <w:sz w:val="28"/>
          <w:szCs w:val="28"/>
          <w:lang w:eastAsia="pl-PL"/>
        </w:rPr>
        <w:t xml:space="preserve"> (</w:t>
      </w:r>
      <w:proofErr w:type="spellStart"/>
      <w:r w:rsidRPr="00A549DD">
        <w:rPr>
          <w:rFonts w:eastAsia="Times New Roman"/>
          <w:b/>
          <w:color w:val="303030"/>
          <w:sz w:val="28"/>
          <w:szCs w:val="28"/>
          <w:lang w:eastAsia="pl-PL"/>
        </w:rPr>
        <w:t>chrum</w:t>
      </w:r>
      <w:proofErr w:type="spellEnd"/>
      <w:r w:rsidRPr="00A549DD">
        <w:rPr>
          <w:rFonts w:eastAsia="Times New Roman"/>
          <w:b/>
          <w:color w:val="303030"/>
          <w:sz w:val="28"/>
          <w:szCs w:val="28"/>
          <w:lang w:eastAsia="pl-PL"/>
        </w:rPr>
        <w:t xml:space="preserve">, </w:t>
      </w:r>
      <w:proofErr w:type="spellStart"/>
      <w:r w:rsidRPr="00A549DD">
        <w:rPr>
          <w:rFonts w:eastAsia="Times New Roman"/>
          <w:b/>
          <w:color w:val="303030"/>
          <w:sz w:val="28"/>
          <w:szCs w:val="28"/>
          <w:lang w:eastAsia="pl-PL"/>
        </w:rPr>
        <w:t>chrum</w:t>
      </w:r>
      <w:proofErr w:type="spellEnd"/>
      <w:r w:rsidRPr="0079780B">
        <w:rPr>
          <w:rFonts w:eastAsia="Times New Roman"/>
          <w:color w:val="303030"/>
          <w:sz w:val="28"/>
          <w:szCs w:val="28"/>
          <w:lang w:eastAsia="pl-PL"/>
        </w:rPr>
        <w:t>), szurająca (</w:t>
      </w:r>
      <w:proofErr w:type="spellStart"/>
      <w:r w:rsidRPr="00A549DD">
        <w:rPr>
          <w:rFonts w:eastAsia="Times New Roman"/>
          <w:b/>
          <w:color w:val="303030"/>
          <w:sz w:val="28"/>
          <w:szCs w:val="28"/>
          <w:lang w:eastAsia="pl-PL"/>
        </w:rPr>
        <w:t>szur,szur</w:t>
      </w:r>
      <w:proofErr w:type="spellEnd"/>
      <w:r w:rsidRPr="0079780B">
        <w:rPr>
          <w:rFonts w:eastAsia="Times New Roman"/>
          <w:color w:val="303030"/>
          <w:sz w:val="28"/>
          <w:szCs w:val="28"/>
          <w:lang w:eastAsia="pl-PL"/>
        </w:rPr>
        <w:t xml:space="preserve">), </w:t>
      </w:r>
      <w:proofErr w:type="spellStart"/>
      <w:r w:rsidRPr="0079780B">
        <w:rPr>
          <w:rFonts w:eastAsia="Times New Roman"/>
          <w:color w:val="303030"/>
          <w:sz w:val="28"/>
          <w:szCs w:val="28"/>
          <w:lang w:eastAsia="pl-PL"/>
        </w:rPr>
        <w:t>stukpukowa</w:t>
      </w:r>
      <w:proofErr w:type="spellEnd"/>
      <w:r w:rsidRPr="0079780B">
        <w:rPr>
          <w:rFonts w:eastAsia="Times New Roman"/>
          <w:color w:val="303030"/>
          <w:sz w:val="28"/>
          <w:szCs w:val="28"/>
          <w:lang w:eastAsia="pl-PL"/>
        </w:rPr>
        <w:t>  (</w:t>
      </w:r>
      <w:r w:rsidRPr="00A549DD">
        <w:rPr>
          <w:rFonts w:eastAsia="Times New Roman"/>
          <w:b/>
          <w:color w:val="303030"/>
          <w:sz w:val="28"/>
          <w:szCs w:val="28"/>
          <w:lang w:eastAsia="pl-PL"/>
        </w:rPr>
        <w:t>stuk-puk</w:t>
      </w:r>
      <w:r>
        <w:rPr>
          <w:rFonts w:eastAsia="Times New Roman"/>
          <w:color w:val="303030"/>
          <w:sz w:val="28"/>
          <w:szCs w:val="28"/>
          <w:lang w:eastAsia="pl-PL"/>
        </w:rPr>
        <w:t>) itd.,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br/>
        <w:t>Nagle słyszy dźwięk budzika (</w:t>
      </w:r>
      <w:proofErr w:type="spellStart"/>
      <w:r w:rsidRPr="00A549DD">
        <w:rPr>
          <w:rFonts w:eastAsia="Times New Roman"/>
          <w:b/>
          <w:color w:val="303030"/>
          <w:sz w:val="28"/>
          <w:szCs w:val="28"/>
          <w:lang w:eastAsia="pl-PL"/>
        </w:rPr>
        <w:t>pi,pi,pi,pi</w:t>
      </w:r>
      <w:proofErr w:type="spellEnd"/>
      <w:r w:rsidRPr="0079780B">
        <w:rPr>
          <w:rFonts w:eastAsia="Times New Roman"/>
          <w:color w:val="303030"/>
          <w:sz w:val="28"/>
          <w:szCs w:val="28"/>
          <w:lang w:eastAsia="pl-PL"/>
        </w:rPr>
        <w:t>), rozgląda się dookoła (</w:t>
      </w:r>
      <w:r w:rsidRPr="00A549DD">
        <w:rPr>
          <w:rFonts w:eastAsia="Times New Roman"/>
          <w:b/>
          <w:color w:val="303030"/>
          <w:sz w:val="28"/>
          <w:szCs w:val="28"/>
          <w:lang w:eastAsia="pl-PL"/>
        </w:rPr>
        <w:t>język dookoła ust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>), ziewa (</w:t>
      </w:r>
      <w:proofErr w:type="spellStart"/>
      <w:r w:rsidRPr="00A549DD">
        <w:rPr>
          <w:rFonts w:eastAsia="Times New Roman"/>
          <w:b/>
          <w:color w:val="303030"/>
          <w:sz w:val="28"/>
          <w:szCs w:val="28"/>
          <w:lang w:eastAsia="pl-PL"/>
        </w:rPr>
        <w:t>aaaaa</w:t>
      </w:r>
      <w:proofErr w:type="spellEnd"/>
      <w:r w:rsidRPr="00A549DD">
        <w:rPr>
          <w:rFonts w:eastAsia="Times New Roman"/>
          <w:b/>
          <w:color w:val="303030"/>
          <w:sz w:val="28"/>
          <w:szCs w:val="28"/>
          <w:lang w:eastAsia="pl-PL"/>
        </w:rPr>
        <w:t>)</w:t>
      </w:r>
      <w:r w:rsidRPr="0079780B">
        <w:rPr>
          <w:rFonts w:eastAsia="Times New Roman"/>
          <w:color w:val="303030"/>
          <w:sz w:val="28"/>
          <w:szCs w:val="28"/>
          <w:lang w:eastAsia="pl-PL"/>
        </w:rPr>
        <w:t xml:space="preserve"> i śmieje się (</w:t>
      </w:r>
      <w:r w:rsidRPr="00A549DD">
        <w:rPr>
          <w:rFonts w:eastAsia="Times New Roman"/>
          <w:b/>
          <w:color w:val="303030"/>
          <w:sz w:val="28"/>
          <w:szCs w:val="28"/>
          <w:lang w:eastAsia="pl-PL"/>
        </w:rPr>
        <w:t xml:space="preserve">ha, </w:t>
      </w:r>
      <w:proofErr w:type="spellStart"/>
      <w:r w:rsidRPr="00A549DD">
        <w:rPr>
          <w:rFonts w:eastAsia="Times New Roman"/>
          <w:b/>
          <w:color w:val="303030"/>
          <w:sz w:val="28"/>
          <w:szCs w:val="28"/>
          <w:lang w:eastAsia="pl-PL"/>
        </w:rPr>
        <w:t>ha,ha,hi,hi,,hi,he,he,he,hy,hy,hu,hu,hu</w:t>
      </w:r>
      <w:proofErr w:type="spellEnd"/>
      <w:r w:rsidRPr="0079780B">
        <w:rPr>
          <w:rFonts w:eastAsia="Times New Roman"/>
          <w:color w:val="303030"/>
          <w:sz w:val="28"/>
          <w:szCs w:val="28"/>
          <w:lang w:eastAsia="pl-PL"/>
        </w:rPr>
        <w:t xml:space="preserve">) – okazało się, że kosmiczna przygoda języczka to był tylko sen. </w:t>
      </w:r>
    </w:p>
    <w:p w:rsidR="0079780B" w:rsidRPr="0079780B" w:rsidRDefault="0079780B" w:rsidP="0079780B">
      <w:pPr>
        <w:shd w:val="clear" w:color="auto" w:fill="F3F3F3"/>
        <w:spacing w:after="0" w:line="240" w:lineRule="auto"/>
        <w:rPr>
          <w:rFonts w:eastAsia="Times New Roman"/>
          <w:vanish/>
          <w:color w:val="303030"/>
          <w:sz w:val="28"/>
          <w:szCs w:val="28"/>
          <w:lang w:eastAsia="pl-PL"/>
        </w:rPr>
      </w:pPr>
    </w:p>
    <w:p w:rsidR="003E6B04" w:rsidRDefault="00A549DD" w:rsidP="00A549DD">
      <w:pPr>
        <w:jc w:val="center"/>
      </w:pPr>
      <w:r>
        <w:rPr>
          <w:noProof/>
          <w:color w:val="0000FF"/>
          <w:lang w:eastAsia="pl-PL"/>
        </w:rPr>
        <w:drawing>
          <wp:inline distT="0" distB="0" distL="0" distR="0">
            <wp:extent cx="4693981" cy="3449255"/>
            <wp:effectExtent l="19050" t="0" r="0" b="0"/>
            <wp:docPr id="1" name="irc_mi" descr="http://img2.oncoloring.com/rocket-in-the-vastness-of_4f72d7f765f7e-p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oncoloring.com/rocket-in-the-vastness-of_4f72d7f765f7e-p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9" t="7282" r="3490" b="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55" cy="345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B04" w:rsidSect="00E3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79780B"/>
    <w:rsid w:val="000E65A5"/>
    <w:rsid w:val="00117EF7"/>
    <w:rsid w:val="00482812"/>
    <w:rsid w:val="00655D8B"/>
    <w:rsid w:val="00773E36"/>
    <w:rsid w:val="0079780B"/>
    <w:rsid w:val="00855425"/>
    <w:rsid w:val="00A549DD"/>
    <w:rsid w:val="00B953D5"/>
    <w:rsid w:val="00D62B42"/>
    <w:rsid w:val="00E362B2"/>
    <w:rsid w:val="00F7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pl/url?sa=i&amp;rct=j&amp;q=&amp;esrc=s&amp;source=images&amp;cd=&amp;cad=rja&amp;uact=8&amp;ved=0ahUKEwiD9Y-Pk7LLAhWmDpoKHUgIChwQjRwIBw&amp;url=http://www.oncoloring.com/space-transportation-coloring-pages.html&amp;bvm=bv.116274245,d.bGs&amp;psig=AFQjCNFQ0Xak60dYUTuSzCM-FEnXGheIcQ&amp;ust=14575628933987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loq</cp:lastModifiedBy>
  <cp:revision>3</cp:revision>
  <dcterms:created xsi:type="dcterms:W3CDTF">2017-11-15T11:32:00Z</dcterms:created>
  <dcterms:modified xsi:type="dcterms:W3CDTF">2017-11-15T22:27:00Z</dcterms:modified>
</cp:coreProperties>
</file>